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564976" w:rsidRPr="00462C41" w:rsidRDefault="00462C41" w:rsidP="00462C41">
      <w:pPr>
        <w:bidi/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r w:rsidRPr="00462C41"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 w:rsidRPr="00462C41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462C41"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 w:rsidRPr="00462C41"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 w:rsidRPr="00462C41">
        <w:rPr>
          <w:rFonts w:ascii="Segoe UI" w:hAnsi="Segoe UI" w:cs="Segoe UI"/>
          <w:b/>
          <w:bCs/>
          <w:sz w:val="28"/>
          <w:szCs w:val="28"/>
        </w:rPr>
        <w:instrText>https://albanknote.com/concluding-agreement-parties-percentage"</w:instrText>
      </w:r>
      <w:r w:rsidRPr="00462C41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462C41">
        <w:rPr>
          <w:rFonts w:ascii="Segoe UI" w:hAnsi="Segoe UI" w:cs="Segoe UI"/>
          <w:b/>
          <w:bCs/>
          <w:sz w:val="28"/>
          <w:szCs w:val="28"/>
          <w:rtl/>
        </w:rPr>
      </w:r>
      <w:r w:rsidRPr="00462C41"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="00564976" w:rsidRPr="00462C41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عقد </w:t>
      </w:r>
      <w:proofErr w:type="spellStart"/>
      <w:r w:rsidR="00564976" w:rsidRPr="00462C41">
        <w:rPr>
          <w:rStyle w:val="Hyperlink"/>
          <w:rFonts w:ascii="Segoe UI" w:hAnsi="Segoe UI" w:cs="Segoe UI"/>
          <w:b/>
          <w:bCs/>
          <w:sz w:val="28"/>
          <w:szCs w:val="28"/>
          <w:rtl/>
        </w:rPr>
        <w:t>إتفاق</w:t>
      </w:r>
      <w:proofErr w:type="spellEnd"/>
      <w:r w:rsidR="00564976" w:rsidRPr="00462C41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بين طرفين على نسبة</w:t>
      </w:r>
      <w:r w:rsidRPr="00462C41"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</w:p>
    <w:bookmarkEnd w:id="0"/>
    <w:p w:rsidR="00462C41" w:rsidRPr="00462C41" w:rsidRDefault="00462C41" w:rsidP="00462C41">
      <w:pPr>
        <w:bidi/>
        <w:jc w:val="center"/>
        <w:rPr>
          <w:rFonts w:ascii="Segoe UI" w:hAnsi="Segoe UI" w:cs="Segoe UI"/>
          <w:sz w:val="24"/>
          <w:szCs w:val="24"/>
          <w:rtl/>
        </w:rPr>
      </w:pPr>
      <w:r w:rsidRPr="00462C41">
        <w:rPr>
          <w:rFonts w:ascii="Segoe UI" w:hAnsi="Segoe UI" w:cs="Segoe UI" w:hint="cs"/>
          <w:sz w:val="24"/>
          <w:szCs w:val="24"/>
          <w:rtl/>
        </w:rPr>
        <w:t>عقد ضمان حقوق وسطاء</w:t>
      </w:r>
    </w:p>
    <w:p w:rsidR="009C13BC" w:rsidRPr="009C13BC" w:rsidRDefault="009C13BC" w:rsidP="009C13BC">
      <w:pPr>
        <w:shd w:val="clear" w:color="auto" w:fill="FFFFFF"/>
        <w:bidi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  <w:rtl/>
        </w:rPr>
      </w:pPr>
      <w:proofErr w:type="spellStart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حررهذا</w:t>
      </w:r>
      <w:proofErr w:type="spellEnd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العقد بين كل من .... المقيم في.....  بحسب </w:t>
      </w:r>
      <w:proofErr w:type="gramStart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بطاقه</w:t>
      </w:r>
      <w:proofErr w:type="gramEnd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هوية رقم ......... صادره في ......... بتاريخ.............</w:t>
      </w:r>
    </w:p>
    <w:p w:rsidR="009C13BC" w:rsidRPr="009C13BC" w:rsidRDefault="009C13BC" w:rsidP="009C13BC">
      <w:pPr>
        <w:shd w:val="clear" w:color="auto" w:fill="FFFFFF"/>
        <w:bidi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  <w:rtl/>
        </w:rPr>
      </w:pP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صاحب موقع....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يشار إليه في هذا العقد بالطرف الأول.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و السيد ....  المقيم </w:t>
      </w:r>
      <w:proofErr w:type="gramStart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ب  ...</w:t>
      </w:r>
      <w:proofErr w:type="gramEnd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.. ويحمل بطاقه هوية رقم ......... صادره في ......... بتاريخ.............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يشار اليه في هذا العقد بالطرف الثاني.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لما كان الطرف الثاني يمتلك (</w:t>
      </w:r>
      <w:r w:rsidRPr="00462C41">
        <w:rPr>
          <w:rFonts w:ascii="Segoe UI" w:eastAsia="Times New Roman" w:hAnsi="Segoe UI" w:cs="Segoe UI" w:hint="cs"/>
          <w:color w:val="000000"/>
          <w:sz w:val="24"/>
          <w:szCs w:val="24"/>
          <w:rtl/>
        </w:rPr>
        <w:t>فيلا</w:t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 / محل تجاري / شقه سكنيه.....) الكائن في .....</w:t>
      </w:r>
    </w:p>
    <w:p w:rsidR="009C13BC" w:rsidRPr="009C13BC" w:rsidRDefault="009C13BC" w:rsidP="009C13BC">
      <w:pPr>
        <w:shd w:val="clear" w:color="auto" w:fill="FFFFFF"/>
        <w:bidi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  <w:rtl/>
        </w:rPr>
      </w:pP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وقد رغب في تسويق وحدته....... للبيع عن طريق خدمة شبكة الأنترنت .... التي يمثلها الطرف الاول ..... القابل لذلك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،</w:t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لذا فقد تلاقت ارادة الطرفين لإبرام هذا العقد وبعد ان اقر الطرفان </w:t>
      </w:r>
      <w:proofErr w:type="spellStart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باهليتهما</w:t>
      </w:r>
      <w:proofErr w:type="spellEnd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</w:t>
      </w:r>
      <w:proofErr w:type="spellStart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القانونيه</w:t>
      </w:r>
      <w:proofErr w:type="spellEnd"/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للتعاقد فقد اتفقا على ما يلي: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الاول: 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المقدمة جزء لا </w:t>
      </w:r>
      <w:proofErr w:type="spellStart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يتجزاء</w:t>
      </w:r>
      <w:proofErr w:type="spellEnd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من العقد ومفسرة له ومكملة لبنوده.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الثاني: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 اقر الطرف الثاني بموافقته على الاتعاب المستحقة للطرف الاول في حالة توصله الي مشتري للوحدة...... المملوكة للطرف الثاني وتوزع كاستشارة تسويقية وعمولة ورسوم معاينة.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  <w:t>وقد حددت بما يلي: ..............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الثالث: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من المتفق عليه بين الطرفين ان هذا العقد </w:t>
      </w:r>
      <w:proofErr w:type="spellStart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لايعتبر</w:t>
      </w:r>
      <w:proofErr w:type="spellEnd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قيد يمنع الطرف الثاني من التعامل مع اي شركة تسويق اخرى بخصوص ذات الوحدة..... المشار اليها أعلاه.</w:t>
      </w:r>
    </w:p>
    <w:p w:rsidR="009C13BC" w:rsidRPr="009C13BC" w:rsidRDefault="009C13BC" w:rsidP="009C13BC">
      <w:pPr>
        <w:shd w:val="clear" w:color="auto" w:fill="FFFFFF"/>
        <w:bidi/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  <w:rtl/>
        </w:rPr>
      </w:pP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أو الزامه بمدة....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الرابع: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اتفق الطرفان على ان تكون مدة هذا العقد هي ...أو... تبدا من تاريخه ويجدد لمدة اخرى بالاتفاق بين الطرفين وينتهي العقد من تلقاء نفسه في حالة توصل الطرف الاول الي </w:t>
      </w:r>
      <w:proofErr w:type="spellStart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ماهو</w:t>
      </w:r>
      <w:proofErr w:type="spellEnd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مكلف به من قبل الطرف الثاني 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الخامس: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اتفق الطرفان انه في حال توصل الطرف الاول الي مشتري بكامل الشروط المتفق عليها يلتزم الطرف الثاني </w:t>
      </w:r>
      <w:proofErr w:type="spellStart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بابرام</w:t>
      </w:r>
      <w:proofErr w:type="spellEnd"/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عقد البيع مع زبون الطرف الاول وفي حالة عدم اتمامه البيع يلتزم بدفع عمولة الطرف الاول كاملة 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السادس: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يلتزم الطرف الثاني بسداد اتعاب الطرف الاول كاملة فور توقيع عقد البيع 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lastRenderedPageBreak/>
        <w:t>...أو...  للوحدة..... المشار اليها أعلاه ولا تبراء ذمة الطرف الثاني من سداد هذه الاتعاب الا بحصوله على مخالصة موقعة ومختومة من الطرف الاول باستلامه كامل اتعابه.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السابع: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اتفق الطرفان على انه في حالة عدم التزام الطرف الثاني بسداد عمولة الطرف الاول فور استحقاقها مما اضطره للجوء الي القضاء فانه يلتزم </w:t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بأداء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العمولة المتفق عليها في هذا العقد و تعويض متفق عليه بمبلغ.....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الثامن: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 كل نزاع او مطالبه تنشأ عن هذا العقد او تتعلق به او بمخالفة احكامه او فسخه او بطلانه </w:t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تنظريه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 xml:space="preserve"> المحاكم اللبنانية المختصة.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462C41">
        <w:rPr>
          <w:rFonts w:ascii="Segoe UI" w:eastAsia="Times New Roman" w:hAnsi="Segoe UI" w:cs="Segoe UI"/>
          <w:color w:val="000000"/>
          <w:sz w:val="24"/>
          <w:szCs w:val="24"/>
          <w:rtl/>
        </w:rPr>
        <w:t>البند التاسع: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t> حرر هذا العقد من نسختين بيد كل طرف نسخة للعمل بها عند اللزوم 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  <w:t>توقيع الطرف الاول ......</w:t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</w:r>
      <w:r w:rsidRPr="009C13BC">
        <w:rPr>
          <w:rFonts w:ascii="Segoe UI" w:eastAsia="Times New Roman" w:hAnsi="Segoe UI" w:cs="Segoe UI"/>
          <w:color w:val="000000"/>
          <w:sz w:val="24"/>
          <w:szCs w:val="24"/>
          <w:rtl/>
        </w:rPr>
        <w:br/>
        <w:t>توقيع الطرف الثاني ......</w:t>
      </w:r>
    </w:p>
    <w:p w:rsidR="00A57DF0" w:rsidRPr="00462C41" w:rsidRDefault="00A57DF0">
      <w:pPr>
        <w:rPr>
          <w:rFonts w:ascii="Segoe UI" w:hAnsi="Segoe UI" w:cs="Segoe UI"/>
          <w:sz w:val="24"/>
          <w:szCs w:val="24"/>
        </w:rPr>
      </w:pPr>
    </w:p>
    <w:sectPr w:rsidR="00A57DF0" w:rsidRPr="00462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BC"/>
    <w:rsid w:val="00462C41"/>
    <w:rsid w:val="00564976"/>
    <w:rsid w:val="007F7846"/>
    <w:rsid w:val="009C13BC"/>
    <w:rsid w:val="00A5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F00A"/>
  <w15:chartTrackingRefBased/>
  <w15:docId w15:val="{8D2F992E-62CF-42DC-AA78-71A4F027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C1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C13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C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13BC"/>
    <w:rPr>
      <w:b/>
      <w:bCs/>
    </w:rPr>
  </w:style>
  <w:style w:type="character" w:styleId="Hyperlink">
    <w:name w:val="Hyperlink"/>
    <w:basedOn w:val="DefaultParagraphFont"/>
    <w:uiPriority w:val="99"/>
    <w:unhideWhenUsed/>
    <w:rsid w:val="00462C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2023-12-14T16:38:00Z</dcterms:created>
  <dcterms:modified xsi:type="dcterms:W3CDTF">2023-12-14T18:40:00Z</dcterms:modified>
</cp:coreProperties>
</file>